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7D8" w:rsidRDefault="001D47D8" w:rsidP="001D47D8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1680774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0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47D8" w:rsidRPr="00D623DE" w:rsidRDefault="001D47D8" w:rsidP="001D47D8">
      <w:pPr>
        <w:spacing w:after="0" w:line="240" w:lineRule="auto"/>
        <w:jc w:val="right"/>
        <w:rPr>
          <w:rFonts w:ascii="Times New Roman" w:hAnsi="Times New Roman"/>
          <w:bCs/>
        </w:rPr>
      </w:pPr>
      <w:r w:rsidRPr="00D623DE">
        <w:rPr>
          <w:rFonts w:ascii="Times New Roman" w:hAnsi="Times New Roman"/>
          <w:bCs/>
        </w:rPr>
        <w:t>Утверждаю:</w:t>
      </w:r>
    </w:p>
    <w:p w:rsidR="001D47D8" w:rsidRPr="00D623DE" w:rsidRDefault="00E14B79" w:rsidP="001D47D8">
      <w:pPr>
        <w:spacing w:after="0" w:line="24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И. о. </w:t>
      </w:r>
      <w:r w:rsidR="001D47D8">
        <w:rPr>
          <w:rFonts w:ascii="Times New Roman" w:hAnsi="Times New Roman"/>
          <w:bCs/>
        </w:rPr>
        <w:t>Г</w:t>
      </w:r>
      <w:r w:rsidR="001D47D8" w:rsidRPr="00D623DE">
        <w:rPr>
          <w:rFonts w:ascii="Times New Roman" w:hAnsi="Times New Roman"/>
          <w:bCs/>
        </w:rPr>
        <w:t>енеральн</w:t>
      </w:r>
      <w:r>
        <w:rPr>
          <w:rFonts w:ascii="Times New Roman" w:hAnsi="Times New Roman"/>
          <w:bCs/>
        </w:rPr>
        <w:t>ого</w:t>
      </w:r>
      <w:r w:rsidR="001D47D8" w:rsidRPr="00D623DE">
        <w:rPr>
          <w:rFonts w:ascii="Times New Roman" w:hAnsi="Times New Roman"/>
          <w:bCs/>
        </w:rPr>
        <w:t xml:space="preserve"> директор</w:t>
      </w:r>
      <w:r>
        <w:rPr>
          <w:rFonts w:ascii="Times New Roman" w:hAnsi="Times New Roman"/>
          <w:bCs/>
        </w:rPr>
        <w:t>а</w:t>
      </w:r>
    </w:p>
    <w:p w:rsidR="001D47D8" w:rsidRPr="00D623DE" w:rsidRDefault="001D47D8" w:rsidP="001D47D8">
      <w:pPr>
        <w:spacing w:after="0" w:line="240" w:lineRule="auto"/>
        <w:jc w:val="right"/>
        <w:rPr>
          <w:rFonts w:ascii="Times New Roman" w:hAnsi="Times New Roman"/>
          <w:bCs/>
        </w:rPr>
      </w:pPr>
      <w:r w:rsidRPr="00D623DE">
        <w:rPr>
          <w:rFonts w:ascii="Times New Roman" w:hAnsi="Times New Roman"/>
          <w:bCs/>
        </w:rPr>
        <w:t>АО «</w:t>
      </w:r>
      <w:proofErr w:type="spellStart"/>
      <w:r w:rsidRPr="00D623DE">
        <w:rPr>
          <w:rFonts w:ascii="Times New Roman" w:hAnsi="Times New Roman"/>
          <w:bCs/>
        </w:rPr>
        <w:t>Выборгтеплоэнерго</w:t>
      </w:r>
      <w:proofErr w:type="spellEnd"/>
      <w:r w:rsidRPr="00D623DE">
        <w:rPr>
          <w:rFonts w:ascii="Times New Roman" w:hAnsi="Times New Roman"/>
          <w:bCs/>
        </w:rPr>
        <w:t>»</w:t>
      </w:r>
    </w:p>
    <w:p w:rsidR="001D47D8" w:rsidRPr="00D623DE" w:rsidRDefault="001D47D8" w:rsidP="001D47D8">
      <w:pPr>
        <w:spacing w:after="0" w:line="240" w:lineRule="auto"/>
        <w:ind w:left="7513" w:firstLine="5"/>
        <w:jc w:val="right"/>
        <w:rPr>
          <w:rFonts w:ascii="Times New Roman" w:hAnsi="Times New Roman"/>
          <w:bCs/>
        </w:rPr>
      </w:pPr>
    </w:p>
    <w:p w:rsidR="001D47D8" w:rsidRPr="00D623DE" w:rsidRDefault="001D47D8" w:rsidP="001D47D8">
      <w:pPr>
        <w:spacing w:after="0" w:line="240" w:lineRule="auto"/>
        <w:jc w:val="right"/>
        <w:rPr>
          <w:rFonts w:ascii="Times New Roman" w:hAnsi="Times New Roman"/>
          <w:bCs/>
        </w:rPr>
      </w:pPr>
      <w:r w:rsidRPr="00D623DE">
        <w:rPr>
          <w:rFonts w:ascii="Times New Roman" w:hAnsi="Times New Roman"/>
          <w:bCs/>
        </w:rPr>
        <w:t>____________</w:t>
      </w:r>
      <w:r w:rsidR="00E14B79">
        <w:rPr>
          <w:rFonts w:ascii="Times New Roman" w:hAnsi="Times New Roman"/>
          <w:bCs/>
        </w:rPr>
        <w:t>С</w:t>
      </w:r>
      <w:r w:rsidRPr="00D623DE">
        <w:rPr>
          <w:rFonts w:ascii="Times New Roman" w:hAnsi="Times New Roman"/>
          <w:bCs/>
        </w:rPr>
        <w:t>.</w:t>
      </w:r>
      <w:r w:rsidR="00E14B79">
        <w:rPr>
          <w:rFonts w:ascii="Times New Roman" w:hAnsi="Times New Roman"/>
          <w:bCs/>
        </w:rPr>
        <w:t>М</w:t>
      </w:r>
      <w:r w:rsidRPr="00D623DE">
        <w:rPr>
          <w:rFonts w:ascii="Times New Roman" w:hAnsi="Times New Roman"/>
          <w:bCs/>
        </w:rPr>
        <w:t xml:space="preserve">. </w:t>
      </w:r>
      <w:r w:rsidR="00E14B79">
        <w:rPr>
          <w:rFonts w:ascii="Times New Roman" w:hAnsi="Times New Roman"/>
          <w:bCs/>
        </w:rPr>
        <w:t>Вилков</w:t>
      </w:r>
    </w:p>
    <w:p w:rsidR="001D47D8" w:rsidRDefault="001D47D8" w:rsidP="001D47D8">
      <w:pPr>
        <w:ind w:left="-567"/>
        <w:jc w:val="right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/>
          <w:bCs/>
        </w:rPr>
        <w:t xml:space="preserve">         </w:t>
      </w:r>
      <w:r w:rsidRPr="00D623DE">
        <w:rPr>
          <w:rFonts w:ascii="Times New Roman" w:hAnsi="Times New Roman"/>
          <w:bCs/>
        </w:rPr>
        <w:t xml:space="preserve"> «</w:t>
      </w:r>
      <w:r w:rsidR="00E14B79">
        <w:rPr>
          <w:rFonts w:ascii="Times New Roman" w:hAnsi="Times New Roman"/>
          <w:bCs/>
        </w:rPr>
        <w:t>23</w:t>
      </w:r>
      <w:r w:rsidRPr="00D623DE">
        <w:rPr>
          <w:rFonts w:ascii="Times New Roman" w:hAnsi="Times New Roman"/>
          <w:bCs/>
        </w:rPr>
        <w:t xml:space="preserve">» </w:t>
      </w:r>
      <w:r w:rsidR="00E14B79">
        <w:rPr>
          <w:rFonts w:ascii="Times New Roman" w:hAnsi="Times New Roman"/>
          <w:bCs/>
        </w:rPr>
        <w:t>июня</w:t>
      </w:r>
      <w:r w:rsidRPr="00D623DE">
        <w:rPr>
          <w:rFonts w:ascii="Times New Roman" w:hAnsi="Times New Roman"/>
          <w:bCs/>
        </w:rPr>
        <w:t xml:space="preserve">  2025  года</w:t>
      </w:r>
    </w:p>
    <w:p w:rsidR="001D47D8" w:rsidRDefault="001D47D8" w:rsidP="001D47D8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1D47D8" w:rsidRDefault="001D47D8" w:rsidP="001D47D8">
      <w:pPr>
        <w:ind w:left="-567"/>
        <w:jc w:val="center"/>
        <w:outlineLvl w:val="1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Протокол подведения итогов запроса котировок 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br/>
        <w:t>№ 3-0</w:t>
      </w:r>
      <w:r w:rsidR="00E14B79">
        <w:rPr>
          <w:rFonts w:ascii="Times New Roman" w:hAnsi="Times New Roman" w:cs="Times New Roman"/>
          <w:b/>
          <w:bCs/>
          <w:kern w:val="2"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-25-ЗК (</w:t>
      </w:r>
      <w:r w:rsidR="00E14B79">
        <w:rPr>
          <w:rFonts w:ascii="Times New Roman" w:hAnsi="Times New Roman" w:cs="Times New Roman"/>
          <w:b/>
          <w:bCs/>
          <w:kern w:val="2"/>
          <w:sz w:val="24"/>
          <w:szCs w:val="24"/>
        </w:rPr>
        <w:t>3517487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>)</w:t>
      </w:r>
    </w:p>
    <w:tbl>
      <w:tblPr>
        <w:tblStyle w:val="a4"/>
        <w:tblW w:w="9571" w:type="dxa"/>
        <w:tblInd w:w="-567" w:type="dxa"/>
        <w:tblLook w:val="04A0" w:firstRow="1" w:lastRow="0" w:firstColumn="1" w:lastColumn="0" w:noHBand="0" w:noVBand="1"/>
      </w:tblPr>
      <w:tblGrid>
        <w:gridCol w:w="5779"/>
        <w:gridCol w:w="3792"/>
      </w:tblGrid>
      <w:tr w:rsidR="00E14B79" w:rsidTr="00E14B79">
        <w:tc>
          <w:tcPr>
            <w:tcW w:w="5779" w:type="dxa"/>
            <w:tcBorders>
              <w:top w:val="nil"/>
              <w:left w:val="nil"/>
              <w:bottom w:val="nil"/>
              <w:right w:val="nil"/>
            </w:tcBorders>
          </w:tcPr>
          <w:p w:rsidR="00E14B79" w:rsidRPr="00EA0BD0" w:rsidRDefault="00E14B79" w:rsidP="002E4069">
            <w:pPr>
              <w:outlineLvl w:val="1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E14B79" w:rsidRDefault="00E14B79" w:rsidP="002E4069">
            <w:pPr>
              <w:ind w:left="-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публикации: 23.06.2025</w:t>
            </w:r>
          </w:p>
        </w:tc>
      </w:tr>
      <w:tr w:rsidR="00E14B79" w:rsidRPr="00E14B79" w:rsidTr="002E406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4B79" w:rsidRPr="00E14B79" w:rsidRDefault="00E14B79" w:rsidP="002E4069">
            <w:pPr>
              <w:spacing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  <w:sz w:val="24"/>
                <w:szCs w:val="24"/>
              </w:rPr>
              <w:t>Заказчи</w:t>
            </w:r>
            <w:proofErr w:type="gramStart"/>
            <w:r w:rsidRPr="00E14B79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E14B79">
              <w:rPr>
                <w:rFonts w:ascii="Times New Roman" w:hAnsi="Times New Roman" w:cs="Times New Roman"/>
                <w:sz w:val="24"/>
                <w:szCs w:val="24"/>
              </w:rPr>
              <w:t xml:space="preserve">и), заключающие договор: </w:t>
            </w:r>
            <w:r w:rsidRPr="00E14B79">
              <w:rPr>
                <w:rFonts w:ascii="Times New Roman" w:hAnsi="Times New Roman" w:cs="Times New Roman"/>
              </w:rPr>
              <w:t>АКЦИОНЕРНОЕ ОБЩЕСТВО "ВЫБОРГТЕПЛОЭНЕРГО"</w:t>
            </w:r>
          </w:p>
        </w:tc>
      </w:tr>
    </w:tbl>
    <w:p w:rsidR="00E14B79" w:rsidRPr="00E14B79" w:rsidRDefault="00E14B79" w:rsidP="00E14B79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14B79">
        <w:rPr>
          <w:rFonts w:ascii="Times New Roman" w:hAnsi="Times New Roman" w:cs="Times New Roman"/>
          <w:sz w:val="24"/>
          <w:szCs w:val="24"/>
        </w:rPr>
        <w:t>Контактное лицо:</w:t>
      </w:r>
      <w:r w:rsidRPr="00E14B7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Макарова Марина Александровна, +7(81378)33363, marina.makarova1971@mail.ru</w:t>
      </w:r>
      <w:r w:rsidRPr="00E14B79">
        <w:rPr>
          <w:rFonts w:ascii="Times New Roman" w:hAnsi="Times New Roman" w:cs="Times New Roman"/>
          <w:sz w:val="24"/>
          <w:szCs w:val="24"/>
        </w:rPr>
        <w:t>.</w:t>
      </w:r>
    </w:p>
    <w:p w:rsidR="00E14B79" w:rsidRPr="00E14B79" w:rsidRDefault="00E14B79" w:rsidP="00E14B79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14B79">
        <w:rPr>
          <w:rFonts w:ascii="Times New Roman" w:hAnsi="Times New Roman" w:cs="Times New Roman"/>
          <w:sz w:val="24"/>
          <w:szCs w:val="24"/>
        </w:rPr>
        <w:t xml:space="preserve">Наименование закупки: Поставка: Дымосос ДН-9, </w:t>
      </w:r>
      <w:proofErr w:type="spellStart"/>
      <w:proofErr w:type="gramStart"/>
      <w:r w:rsidRPr="00E14B79"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 w:rsidRPr="00E14B79">
        <w:rPr>
          <w:rFonts w:ascii="Times New Roman" w:hAnsi="Times New Roman" w:cs="Times New Roman"/>
          <w:sz w:val="24"/>
          <w:szCs w:val="24"/>
        </w:rPr>
        <w:t xml:space="preserve"> 0 11/1000 У1</w:t>
      </w:r>
      <w:r w:rsidRPr="00E14B79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E14B79" w:rsidRPr="00E14B79" w:rsidRDefault="00E14B79" w:rsidP="00E14B79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14B79">
        <w:rPr>
          <w:rFonts w:ascii="Times New Roman" w:hAnsi="Times New Roman" w:cs="Times New Roman"/>
          <w:sz w:val="24"/>
          <w:szCs w:val="24"/>
        </w:rPr>
        <w:t>Номер лота: 1</w:t>
      </w:r>
      <w:r w:rsidRPr="00E14B79">
        <w:rPr>
          <w:rFonts w:ascii="Times New Roman" w:hAnsi="Times New Roman" w:cs="Times New Roman"/>
          <w:sz w:val="24"/>
          <w:szCs w:val="24"/>
          <w:lang w:eastAsia="zh-CN" w:bidi="hi-IN"/>
        </w:rPr>
        <w:t>.</w:t>
      </w:r>
    </w:p>
    <w:p w:rsidR="00E14B79" w:rsidRPr="00E14B79" w:rsidRDefault="00E14B79" w:rsidP="00E14B79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14B7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Наименование предмета договора: Поставка: Дымосос ДН-9, </w:t>
      </w:r>
      <w:proofErr w:type="spellStart"/>
      <w:proofErr w:type="gramStart"/>
      <w:r w:rsidRPr="00E14B79">
        <w:rPr>
          <w:rFonts w:ascii="Times New Roman" w:hAnsi="Times New Roman" w:cs="Times New Roman"/>
          <w:sz w:val="24"/>
          <w:szCs w:val="24"/>
          <w:lang w:eastAsia="zh-CN" w:bidi="hi-IN"/>
        </w:rPr>
        <w:t>Пр</w:t>
      </w:r>
      <w:proofErr w:type="spellEnd"/>
      <w:proofErr w:type="gramEnd"/>
      <w:r w:rsidRPr="00E14B7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0 11/1000 У1</w:t>
      </w:r>
      <w:r w:rsidRPr="00E14B79">
        <w:rPr>
          <w:rFonts w:ascii="Times New Roman" w:hAnsi="Times New Roman" w:cs="Times New Roman"/>
          <w:lang w:eastAsia="zh-CN" w:bidi="hi-IN"/>
        </w:rPr>
        <w:t>.</w:t>
      </w:r>
    </w:p>
    <w:p w:rsidR="00E14B79" w:rsidRPr="00E14B79" w:rsidRDefault="00E14B79" w:rsidP="00E14B79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14B79">
        <w:rPr>
          <w:rFonts w:ascii="Times New Roman" w:hAnsi="Times New Roman" w:cs="Times New Roman"/>
          <w:sz w:val="24"/>
          <w:szCs w:val="24"/>
        </w:rPr>
        <w:t>Срок предоставления документации: с 11.06.2025 по 23.06.2025.</w:t>
      </w:r>
    </w:p>
    <w:p w:rsidR="00E14B79" w:rsidRPr="00E14B79" w:rsidRDefault="00E14B79" w:rsidP="00E14B79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14B79">
        <w:rPr>
          <w:rFonts w:ascii="Times New Roman" w:hAnsi="Times New Roman" w:cs="Times New Roman"/>
          <w:sz w:val="24"/>
          <w:szCs w:val="24"/>
        </w:rPr>
        <w:t>Дата начала подачи заявок: 11.06.2025.</w:t>
      </w:r>
    </w:p>
    <w:p w:rsidR="00E14B79" w:rsidRPr="00E14B79" w:rsidRDefault="00E14B79" w:rsidP="00E14B79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14B79">
        <w:rPr>
          <w:rFonts w:ascii="Times New Roman" w:hAnsi="Times New Roman" w:cs="Times New Roman"/>
          <w:sz w:val="24"/>
          <w:szCs w:val="24"/>
        </w:rPr>
        <w:t>Дата рассмотрения заявок:</w:t>
      </w:r>
      <w:r w:rsidRPr="00E14B7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23.06.2025</w:t>
      </w:r>
      <w:r w:rsidRPr="00E14B79">
        <w:rPr>
          <w:rFonts w:ascii="Times New Roman" w:hAnsi="Times New Roman" w:cs="Times New Roman"/>
          <w:sz w:val="24"/>
          <w:szCs w:val="24"/>
        </w:rPr>
        <w:t>.</w:t>
      </w:r>
    </w:p>
    <w:p w:rsidR="00E14B79" w:rsidRPr="00E14B79" w:rsidRDefault="00E14B79" w:rsidP="00E14B79">
      <w:pPr>
        <w:numPr>
          <w:ilvl w:val="0"/>
          <w:numId w:val="2"/>
        </w:numPr>
        <w:tabs>
          <w:tab w:val="clear" w:pos="720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14B79">
        <w:rPr>
          <w:rFonts w:ascii="Times New Roman" w:hAnsi="Times New Roman" w:cs="Times New Roman"/>
          <w:sz w:val="24"/>
          <w:szCs w:val="24"/>
        </w:rPr>
        <w:t>Место рассмотрения заявок:</w:t>
      </w:r>
      <w:r w:rsidRPr="00E14B7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188810, ЛЕНИНГРАДСКАЯ ОБЛАСТЬ, </w:t>
      </w:r>
      <w:proofErr w:type="spellStart"/>
      <w:r w:rsidRPr="00E14B79">
        <w:rPr>
          <w:rFonts w:ascii="Times New Roman" w:hAnsi="Times New Roman" w:cs="Times New Roman"/>
          <w:sz w:val="24"/>
          <w:szCs w:val="24"/>
          <w:lang w:eastAsia="zh-CN" w:bidi="hi-IN"/>
        </w:rPr>
        <w:t>м</w:t>
      </w:r>
      <w:proofErr w:type="gramStart"/>
      <w:r w:rsidRPr="00E14B79">
        <w:rPr>
          <w:rFonts w:ascii="Times New Roman" w:hAnsi="Times New Roman" w:cs="Times New Roman"/>
          <w:sz w:val="24"/>
          <w:szCs w:val="24"/>
          <w:lang w:eastAsia="zh-CN" w:bidi="hi-IN"/>
        </w:rPr>
        <w:t>.р</w:t>
      </w:r>
      <w:proofErr w:type="spellEnd"/>
      <w:proofErr w:type="gramEnd"/>
      <w:r w:rsidRPr="00E14B7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-н. ВЫБОРГСКИЙ, ВЫБОРГСКОЕ, Г ВЫБОРГ, </w:t>
      </w:r>
      <w:proofErr w:type="gramStart"/>
      <w:r w:rsidRPr="00E14B79">
        <w:rPr>
          <w:rFonts w:ascii="Times New Roman" w:hAnsi="Times New Roman" w:cs="Times New Roman"/>
          <w:sz w:val="24"/>
          <w:szCs w:val="24"/>
          <w:lang w:eastAsia="zh-CN" w:bidi="hi-IN"/>
        </w:rPr>
        <w:t>УЛ</w:t>
      </w:r>
      <w:proofErr w:type="gramEnd"/>
      <w:r w:rsidRPr="00E14B79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СУХОВА, Д. 2.</w:t>
      </w:r>
    </w:p>
    <w:p w:rsidR="00E14B79" w:rsidRPr="00E14B79" w:rsidRDefault="00E14B79" w:rsidP="00E14B79">
      <w:pPr>
        <w:numPr>
          <w:ilvl w:val="0"/>
          <w:numId w:val="2"/>
        </w:numPr>
        <w:tabs>
          <w:tab w:val="clear" w:pos="720"/>
          <w:tab w:val="left" w:pos="-567"/>
        </w:tabs>
        <w:spacing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14B79">
        <w:rPr>
          <w:rFonts w:ascii="Times New Roman" w:hAnsi="Times New Roman" w:cs="Times New Roman"/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E14B79" w:rsidRPr="00E14B79" w:rsidTr="002E4069">
        <w:trPr>
          <w:trHeight w:val="387"/>
        </w:trPr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14B79" w:rsidRPr="00E14B79" w:rsidRDefault="00E14B79" w:rsidP="002E40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14B79" w:rsidRPr="00E14B79" w:rsidRDefault="00E14B79" w:rsidP="002E40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E14B79" w:rsidRPr="00E14B79" w:rsidRDefault="00E14B79" w:rsidP="002E40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E14B79" w:rsidRPr="00E14B79" w:rsidTr="002E4069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B79" w:rsidRPr="00E14B79" w:rsidRDefault="00E14B79" w:rsidP="002E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2"/>
            <w:bookmarkStart w:id="1" w:name="OLE_LINK11"/>
            <w:bookmarkStart w:id="2" w:name="OLE_LINK19"/>
            <w:bookmarkStart w:id="3" w:name="OLE_LINK14"/>
            <w:bookmarkStart w:id="4" w:name="OLE_LINK13"/>
            <w:bookmarkEnd w:id="0"/>
            <w:bookmarkEnd w:id="1"/>
            <w:bookmarkEnd w:id="2"/>
            <w:bookmarkEnd w:id="3"/>
            <w:bookmarkEnd w:id="4"/>
            <w:r w:rsidRPr="00E14B79">
              <w:rPr>
                <w:rFonts w:ascii="Times New Roman" w:hAnsi="Times New Roman" w:cs="Times New Roman"/>
              </w:rPr>
              <w:t>25.30.12.114 Машины тягодутьевые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B79" w:rsidRPr="00E14B79" w:rsidRDefault="00E14B79" w:rsidP="002E4069">
            <w:pPr>
              <w:ind w:right="11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OLE_LINK18"/>
            <w:bookmarkStart w:id="6" w:name="OLE_LINK17"/>
            <w:bookmarkEnd w:id="5"/>
            <w:bookmarkEnd w:id="6"/>
            <w:r w:rsidRPr="00E14B79">
              <w:rPr>
                <w:rFonts w:ascii="Times New Roman" w:hAnsi="Times New Roman" w:cs="Times New Roman"/>
              </w:rPr>
              <w:t>25 Производство готовых металлических изделий, кроме машин и оборудования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4B79" w:rsidRPr="00E14B79" w:rsidRDefault="00E14B79" w:rsidP="002E406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7" w:name="OLE_LINK15"/>
            <w:bookmarkStart w:id="8" w:name="OLE_LINK16"/>
            <w:r w:rsidRPr="00E14B79">
              <w:rPr>
                <w:rFonts w:ascii="Times New Roman" w:hAnsi="Times New Roman" w:cs="Times New Roman"/>
              </w:rPr>
              <w:t>1</w:t>
            </w:r>
            <w:bookmarkEnd w:id="7"/>
            <w:bookmarkEnd w:id="8"/>
            <w:r w:rsidRPr="00E14B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14B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Штука</w:t>
            </w:r>
            <w:proofErr w:type="spellEnd"/>
            <w:r w:rsidRPr="00E14B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(796)</w:t>
            </w:r>
          </w:p>
        </w:tc>
      </w:tr>
    </w:tbl>
    <w:p w:rsidR="00E14B79" w:rsidRPr="00E14B79" w:rsidRDefault="00E14B79" w:rsidP="00E14B79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14B79">
        <w:rPr>
          <w:rFonts w:ascii="Times New Roman" w:hAnsi="Times New Roman" w:cs="Times New Roman"/>
          <w:sz w:val="24"/>
          <w:szCs w:val="24"/>
        </w:rPr>
        <w:t>Начальная (максимальная) цена договора: 250 000,00 (Российский рубль), с НДС</w:t>
      </w:r>
    </w:p>
    <w:p w:rsidR="00E14B79" w:rsidRPr="00E14B79" w:rsidRDefault="00E14B79" w:rsidP="00E14B79">
      <w:pPr>
        <w:pStyle w:val="a3"/>
        <w:numPr>
          <w:ilvl w:val="0"/>
          <w:numId w:val="2"/>
        </w:numPr>
        <w:tabs>
          <w:tab w:val="clear" w:pos="720"/>
          <w:tab w:val="left" w:pos="-540"/>
        </w:tabs>
        <w:spacing w:afterAutospacing="1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E14B79">
        <w:rPr>
          <w:rFonts w:ascii="Times New Roman" w:hAnsi="Times New Roman" w:cs="Times New Roman"/>
          <w:sz w:val="24"/>
          <w:szCs w:val="24"/>
          <w:lang w:eastAsia="zh-CN" w:bidi="hi-IN"/>
        </w:rPr>
        <w:t>Состав комиссии.</w:t>
      </w:r>
      <w:r w:rsidRPr="00E14B79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 w:rsidRPr="00E14B79">
        <w:rPr>
          <w:rFonts w:ascii="Times New Roman" w:hAnsi="Times New Roman" w:cs="Times New Roman"/>
        </w:rPr>
        <w:t>В</w:t>
      </w:r>
      <w:r w:rsidRPr="00E14B79">
        <w:rPr>
          <w:rFonts w:ascii="Times New Roman" w:hAnsi="Times New Roman" w:cs="Times New Roman"/>
        </w:rPr>
        <w:t>сего на заседании присутствовало 5 член</w:t>
      </w:r>
      <w:proofErr w:type="gramStart"/>
      <w:r w:rsidRPr="00E14B79">
        <w:rPr>
          <w:rFonts w:ascii="Times New Roman" w:hAnsi="Times New Roman" w:cs="Times New Roman"/>
        </w:rPr>
        <w:t>а(</w:t>
      </w:r>
      <w:proofErr w:type="spellStart"/>
      <w:proofErr w:type="gramEnd"/>
      <w:r w:rsidRPr="00E14B79">
        <w:rPr>
          <w:rFonts w:ascii="Times New Roman" w:hAnsi="Times New Roman" w:cs="Times New Roman"/>
        </w:rPr>
        <w:t>ов</w:t>
      </w:r>
      <w:proofErr w:type="spellEnd"/>
      <w:r w:rsidRPr="00E14B79">
        <w:rPr>
          <w:rFonts w:ascii="Times New Roman" w:hAnsi="Times New Roman" w:cs="Times New Roman"/>
        </w:rPr>
        <w:t>) комиссии. Кворум имеется. Заседание правомочно.</w:t>
      </w:r>
    </w:p>
    <w:p w:rsidR="00E14B79" w:rsidRPr="00E14B79" w:rsidRDefault="00E14B79" w:rsidP="00E14B79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14B79">
        <w:rPr>
          <w:rFonts w:ascii="Times New Roman" w:hAnsi="Times New Roman" w:cs="Times New Roman"/>
          <w:sz w:val="24"/>
          <w:szCs w:val="24"/>
        </w:rPr>
        <w:t>Сведения о лучших ценовых предложениях, поданных участниками, заявки которых были признаны соответствующими требованиям, и присвоенных итоговых позициях:</w:t>
      </w:r>
    </w:p>
    <w:tbl>
      <w:tblPr>
        <w:tblW w:w="5000" w:type="pct"/>
        <w:tblInd w:w="-539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7"/>
        <w:gridCol w:w="2331"/>
        <w:gridCol w:w="2067"/>
        <w:gridCol w:w="1973"/>
        <w:gridCol w:w="1763"/>
      </w:tblGrid>
      <w:tr w:rsidR="00E14B79" w:rsidRPr="00E14B79" w:rsidTr="002E4069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14B79" w:rsidRPr="00E14B79" w:rsidRDefault="00E14B79" w:rsidP="002E4069">
            <w:pPr>
              <w:ind w:left="-2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E14B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14B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14B79" w:rsidRPr="00E14B79" w:rsidRDefault="00E14B79" w:rsidP="002E40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14B79" w:rsidRPr="00E14B79" w:rsidRDefault="00E14B79" w:rsidP="002E40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Лучшее ценовое предложение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14B79" w:rsidRPr="00E14B79" w:rsidRDefault="00E14B79" w:rsidP="002E40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Итоговая позиция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14B79" w:rsidRPr="00E14B79" w:rsidRDefault="00E14B79" w:rsidP="002E40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E14B79" w:rsidRPr="00E14B79" w:rsidTr="002E4069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B79" w:rsidRPr="00E14B79" w:rsidRDefault="00E14B79" w:rsidP="002E4069">
            <w:pPr>
              <w:ind w:left="-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B79" w:rsidRPr="00E14B79" w:rsidRDefault="00E14B79" w:rsidP="002E40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4B79">
              <w:rPr>
                <w:rFonts w:ascii="Times New Roman" w:hAnsi="Times New Roman" w:cs="Times New Roman"/>
              </w:rPr>
              <w:t>ООО "АЛТСИ"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B79" w:rsidRPr="00E14B79" w:rsidRDefault="00E14B79" w:rsidP="002E40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4B79">
              <w:rPr>
                <w:rFonts w:ascii="Times New Roman" w:hAnsi="Times New Roman" w:cs="Times New Roman"/>
              </w:rPr>
              <w:t>190 000,00 руб., с НДС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B79" w:rsidRPr="00E14B79" w:rsidRDefault="00E14B79" w:rsidP="002E40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4B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B79" w:rsidRPr="00E14B79" w:rsidRDefault="00E14B79" w:rsidP="002E40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4B79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E14B79" w:rsidRPr="00E14B79" w:rsidTr="002E4069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B79" w:rsidRPr="00E14B79" w:rsidRDefault="00E14B79" w:rsidP="002E4069">
            <w:pPr>
              <w:ind w:left="-2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B79" w:rsidRPr="00E14B79" w:rsidRDefault="00E14B79" w:rsidP="002E40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4B79">
              <w:rPr>
                <w:rFonts w:ascii="Times New Roman" w:hAnsi="Times New Roman" w:cs="Times New Roman"/>
              </w:rPr>
              <w:t>ООО ТД "УВЗ"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B79" w:rsidRPr="00E14B79" w:rsidRDefault="00E14B79" w:rsidP="002E40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4B79">
              <w:rPr>
                <w:rFonts w:ascii="Times New Roman" w:hAnsi="Times New Roman" w:cs="Times New Roman"/>
              </w:rPr>
              <w:t>211 692,00 руб., с НДС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B79" w:rsidRPr="00E14B79" w:rsidRDefault="00E14B79" w:rsidP="002E40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4B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B79" w:rsidRPr="00E14B79" w:rsidRDefault="00E14B79" w:rsidP="002E406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14B79">
              <w:rPr>
                <w:rFonts w:ascii="Times New Roman" w:hAnsi="Times New Roman" w:cs="Times New Roman"/>
              </w:rPr>
              <w:t>Второе место</w:t>
            </w:r>
          </w:p>
        </w:tc>
      </w:tr>
    </w:tbl>
    <w:p w:rsidR="00E14B79" w:rsidRPr="00E14B79" w:rsidRDefault="00E14B79" w:rsidP="00E14B79">
      <w:pPr>
        <w:numPr>
          <w:ilvl w:val="0"/>
          <w:numId w:val="2"/>
        </w:numPr>
        <w:tabs>
          <w:tab w:val="clear" w:pos="720"/>
          <w:tab w:val="left" w:pos="-567"/>
        </w:tabs>
        <w:spacing w:beforeAutospacing="1" w:afterAutospacing="1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E14B79">
        <w:rPr>
          <w:rFonts w:ascii="Times New Roman" w:hAnsi="Times New Roman" w:cs="Times New Roman"/>
          <w:sz w:val="24"/>
          <w:szCs w:val="24"/>
        </w:rPr>
        <w:t>П</w:t>
      </w:r>
      <w:r w:rsidRPr="00E14B79">
        <w:rPr>
          <w:rFonts w:ascii="Times New Roman" w:hAnsi="Times New Roman" w:cs="Times New Roman"/>
          <w:bCs/>
          <w:sz w:val="24"/>
          <w:szCs w:val="24"/>
        </w:rPr>
        <w:t>ротокол подведения итогов запроса котировок подписан всеми присутствующими на заседании членами комиссии</w:t>
      </w:r>
      <w:r w:rsidRPr="00E14B7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0"/>
        <w:gridCol w:w="2978"/>
        <w:gridCol w:w="2693"/>
      </w:tblGrid>
      <w:tr w:rsidR="00E14B79" w:rsidRPr="00E14B79" w:rsidTr="002E4069">
        <w:tc>
          <w:tcPr>
            <w:tcW w:w="4110" w:type="dxa"/>
          </w:tcPr>
          <w:p w:rsidR="00E14B79" w:rsidRPr="00E14B79" w:rsidRDefault="00E14B79" w:rsidP="002E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E14B79" w:rsidRPr="00E14B79" w:rsidRDefault="00E14B79" w:rsidP="002E4069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B79" w:rsidRPr="00E14B79" w:rsidRDefault="00E14B79" w:rsidP="002E406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14B79" w:rsidRPr="00E14B79" w:rsidRDefault="00E14B79" w:rsidP="002E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</w:rPr>
              <w:t>Гончаров Р.Н.</w:t>
            </w:r>
          </w:p>
        </w:tc>
      </w:tr>
      <w:tr w:rsidR="00E14B79" w:rsidRPr="00E14B79" w:rsidTr="002E4069">
        <w:tc>
          <w:tcPr>
            <w:tcW w:w="4110" w:type="dxa"/>
          </w:tcPr>
          <w:p w:rsidR="00E14B79" w:rsidRPr="00E14B79" w:rsidRDefault="00E14B79" w:rsidP="002E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E14B79" w:rsidRPr="00E14B79" w:rsidRDefault="00E14B79" w:rsidP="002E4069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B79" w:rsidRPr="00E14B79" w:rsidRDefault="00E14B79" w:rsidP="002E406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14B79" w:rsidRPr="00E14B79" w:rsidRDefault="00E14B79" w:rsidP="002E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</w:rPr>
              <w:t>Шемякин Р.В.</w:t>
            </w:r>
          </w:p>
        </w:tc>
      </w:tr>
      <w:tr w:rsidR="00E14B79" w:rsidRPr="00E14B79" w:rsidTr="002E4069">
        <w:tc>
          <w:tcPr>
            <w:tcW w:w="4110" w:type="dxa"/>
          </w:tcPr>
          <w:p w:rsidR="00E14B79" w:rsidRPr="00E14B79" w:rsidRDefault="00E14B79" w:rsidP="002E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E14B79" w:rsidRPr="00E14B79" w:rsidRDefault="00E14B79" w:rsidP="002E4069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B79" w:rsidRPr="00E14B79" w:rsidRDefault="00E14B79" w:rsidP="002E406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14B79" w:rsidRPr="00E14B79" w:rsidRDefault="00E14B79" w:rsidP="002E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</w:rPr>
              <w:t>Постникова Т.Н.</w:t>
            </w:r>
          </w:p>
        </w:tc>
      </w:tr>
      <w:tr w:rsidR="00E14B79" w:rsidRPr="00E14B79" w:rsidTr="002E4069">
        <w:tc>
          <w:tcPr>
            <w:tcW w:w="4110" w:type="dxa"/>
          </w:tcPr>
          <w:p w:rsidR="00E14B79" w:rsidRPr="00E14B79" w:rsidRDefault="00E14B79" w:rsidP="002E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</w:rPr>
              <w:t>Секретарь</w:t>
            </w:r>
          </w:p>
        </w:tc>
        <w:tc>
          <w:tcPr>
            <w:tcW w:w="2978" w:type="dxa"/>
          </w:tcPr>
          <w:p w:rsidR="00E14B79" w:rsidRPr="00E14B79" w:rsidRDefault="00E14B79" w:rsidP="002E4069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B79" w:rsidRPr="00E14B79" w:rsidRDefault="00E14B79" w:rsidP="002E406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14B79" w:rsidRPr="00E14B79" w:rsidRDefault="00E14B79" w:rsidP="002E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</w:rPr>
              <w:t>Макарова М.А.</w:t>
            </w:r>
          </w:p>
        </w:tc>
      </w:tr>
      <w:tr w:rsidR="00E14B79" w:rsidRPr="00E14B79" w:rsidTr="002E4069">
        <w:tc>
          <w:tcPr>
            <w:tcW w:w="4110" w:type="dxa"/>
          </w:tcPr>
          <w:p w:rsidR="00E14B79" w:rsidRPr="00E14B79" w:rsidRDefault="00E14B79" w:rsidP="002E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2978" w:type="dxa"/>
          </w:tcPr>
          <w:p w:rsidR="00E14B79" w:rsidRPr="00E14B79" w:rsidRDefault="00E14B79" w:rsidP="002E4069">
            <w:pPr>
              <w:pBdr>
                <w:bottom w:val="single" w:sz="12" w:space="1" w:color="000000"/>
              </w:pBd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B79" w:rsidRPr="00E14B79" w:rsidRDefault="00E14B79" w:rsidP="002E4069">
            <w:pPr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E14B79" w:rsidRPr="00E14B79" w:rsidRDefault="00E14B79" w:rsidP="002E4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B79">
              <w:rPr>
                <w:rFonts w:ascii="Times New Roman" w:hAnsi="Times New Roman" w:cs="Times New Roman"/>
              </w:rPr>
              <w:t>Рябов О.В.</w:t>
            </w:r>
          </w:p>
        </w:tc>
      </w:tr>
    </w:tbl>
    <w:p w:rsidR="00977FF5" w:rsidRPr="00E14B79" w:rsidRDefault="00977FF5">
      <w:pPr>
        <w:rPr>
          <w:rFonts w:ascii="Times New Roman" w:hAnsi="Times New Roman" w:cs="Times New Roman"/>
        </w:rPr>
      </w:pPr>
      <w:bookmarkStart w:id="9" w:name="_GoBack"/>
      <w:bookmarkEnd w:id="9"/>
    </w:p>
    <w:sectPr w:rsidR="00977FF5" w:rsidRPr="00E14B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198A"/>
    <w:multiLevelType w:val="multilevel"/>
    <w:tmpl w:val="DF127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91479"/>
    <w:multiLevelType w:val="multilevel"/>
    <w:tmpl w:val="0F50B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F78"/>
    <w:rsid w:val="001D47D8"/>
    <w:rsid w:val="00237F78"/>
    <w:rsid w:val="00977FF5"/>
    <w:rsid w:val="00E1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D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7D8"/>
    <w:pPr>
      <w:ind w:left="720"/>
      <w:contextualSpacing/>
    </w:pPr>
  </w:style>
  <w:style w:type="table" w:styleId="a4">
    <w:name w:val="Table Grid"/>
    <w:basedOn w:val="a1"/>
    <w:uiPriority w:val="59"/>
    <w:rsid w:val="001D47D8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4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7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D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7D8"/>
    <w:pPr>
      <w:ind w:left="720"/>
      <w:contextualSpacing/>
    </w:pPr>
  </w:style>
  <w:style w:type="table" w:styleId="a4">
    <w:name w:val="Table Grid"/>
    <w:basedOn w:val="a1"/>
    <w:uiPriority w:val="59"/>
    <w:rsid w:val="001D47D8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D4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D47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3</cp:revision>
  <dcterms:created xsi:type="dcterms:W3CDTF">2025-06-05T07:18:00Z</dcterms:created>
  <dcterms:modified xsi:type="dcterms:W3CDTF">2025-06-23T07:37:00Z</dcterms:modified>
</cp:coreProperties>
</file>